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0F162" w14:textId="7DD4E8BB" w:rsidR="0014463E" w:rsidRPr="0014463E" w:rsidRDefault="00EF1504" w:rsidP="00EF1504">
      <w:pPr>
        <w:jc w:val="center"/>
        <w:rPr>
          <w:rFonts w:ascii="Calibri" w:hAnsi="Calibri" w:cs="Calibri"/>
          <w:b/>
          <w:bCs/>
          <w:sz w:val="28"/>
          <w:szCs w:val="28"/>
        </w:rPr>
      </w:pPr>
      <w:r w:rsidRPr="0014463E">
        <w:rPr>
          <w:rFonts w:ascii="Calibri" w:hAnsi="Calibri" w:cs="Calibri"/>
          <w:b/>
          <w:bCs/>
          <w:sz w:val="28"/>
          <w:szCs w:val="28"/>
        </w:rPr>
        <w:t xml:space="preserve">International Journal </w:t>
      </w:r>
      <w:r>
        <w:rPr>
          <w:rFonts w:ascii="Calibri" w:hAnsi="Calibri" w:cs="Calibri"/>
          <w:b/>
          <w:bCs/>
          <w:sz w:val="28"/>
          <w:szCs w:val="28"/>
        </w:rPr>
        <w:t>o</w:t>
      </w:r>
      <w:r w:rsidRPr="0014463E">
        <w:rPr>
          <w:rFonts w:ascii="Calibri" w:hAnsi="Calibri" w:cs="Calibri"/>
          <w:b/>
          <w:bCs/>
          <w:sz w:val="28"/>
          <w:szCs w:val="28"/>
        </w:rPr>
        <w:t>f E</w:t>
      </w:r>
      <w:r w:rsidR="00571379">
        <w:rPr>
          <w:rFonts w:ascii="Calibri" w:hAnsi="Calibri" w:cs="Calibri"/>
          <w:b/>
          <w:bCs/>
          <w:sz w:val="28"/>
          <w:szCs w:val="28"/>
        </w:rPr>
        <w:t>nglish Language Inquiry</w:t>
      </w:r>
      <w:bookmarkStart w:id="0" w:name="_GoBack"/>
      <w:bookmarkEnd w:id="0"/>
      <w:r w:rsidRPr="0014463E">
        <w:rPr>
          <w:rFonts w:ascii="Calibri" w:hAnsi="Calibri" w:cs="Calibri"/>
          <w:b/>
          <w:bCs/>
          <w:sz w:val="28"/>
          <w:szCs w:val="28"/>
        </w:rPr>
        <w:t xml:space="preserve"> </w:t>
      </w:r>
    </w:p>
    <w:p w14:paraId="7E8C1302" w14:textId="77777777" w:rsidR="0014463E" w:rsidRPr="00EF1504" w:rsidRDefault="0014463E" w:rsidP="00EF1504">
      <w:pPr>
        <w:jc w:val="center"/>
        <w:rPr>
          <w:rFonts w:ascii="Calibri" w:hAnsi="Calibri" w:cs="Calibri"/>
          <w:b/>
          <w:bCs/>
        </w:rPr>
      </w:pPr>
      <w:r w:rsidRPr="0014463E">
        <w:rPr>
          <w:rFonts w:ascii="Calibri" w:hAnsi="Calibri" w:cs="Calibri"/>
          <w:b/>
          <w:bCs/>
        </w:rPr>
        <w:t>Dr. Don Anton R. Balida</w:t>
      </w:r>
    </w:p>
    <w:p w14:paraId="11B7F793" w14:textId="265D8214" w:rsidR="0014463E" w:rsidRPr="0014463E" w:rsidRDefault="00EF1504" w:rsidP="00EF1504">
      <w:pPr>
        <w:jc w:val="center"/>
        <w:rPr>
          <w:rFonts w:ascii="Calibri" w:hAnsi="Calibri" w:cs="Calibri"/>
          <w:sz w:val="20"/>
          <w:szCs w:val="20"/>
        </w:rPr>
      </w:pPr>
      <w:r w:rsidRPr="00EF1504">
        <w:rPr>
          <w:rFonts w:ascii="Calibri" w:hAnsi="Calibri" w:cs="Calibri"/>
          <w:sz w:val="20"/>
          <w:szCs w:val="20"/>
        </w:rPr>
        <w:t>State College University, Town/City, Country</w:t>
      </w:r>
      <w:r w:rsidR="0014463E" w:rsidRPr="0014463E">
        <w:rPr>
          <w:rFonts w:ascii="Calibri" w:hAnsi="Calibri" w:cs="Calibri"/>
          <w:sz w:val="20"/>
          <w:szCs w:val="20"/>
        </w:rPr>
        <w:br/>
        <w:t xml:space="preserve">Email: </w:t>
      </w:r>
      <w:r w:rsidRPr="00EF1504">
        <w:rPr>
          <w:rFonts w:ascii="Calibri" w:hAnsi="Calibri" w:cs="Calibri"/>
          <w:sz w:val="20"/>
          <w:szCs w:val="20"/>
        </w:rPr>
        <w:t>author@universitycollege.edu.xx</w:t>
      </w:r>
      <w:r w:rsidR="0014463E" w:rsidRPr="0014463E">
        <w:rPr>
          <w:rFonts w:ascii="Calibri" w:hAnsi="Calibri" w:cs="Calibri"/>
          <w:sz w:val="20"/>
          <w:szCs w:val="20"/>
        </w:rPr>
        <w:br/>
        <w:t>ORCID: 0000-0003-XXXX-XXXX</w:t>
      </w:r>
    </w:p>
    <w:p w14:paraId="20FAB882" w14:textId="77777777" w:rsidR="0014463E" w:rsidRPr="0014463E" w:rsidRDefault="0014463E" w:rsidP="00EF1504">
      <w:pPr>
        <w:jc w:val="both"/>
        <w:rPr>
          <w:rFonts w:ascii="Calibri" w:hAnsi="Calibri" w:cs="Calibri"/>
          <w:b/>
          <w:bCs/>
          <w:sz w:val="20"/>
          <w:szCs w:val="20"/>
        </w:rPr>
      </w:pPr>
      <w:r w:rsidRPr="0014463E">
        <w:rPr>
          <w:rFonts w:ascii="Calibri" w:hAnsi="Calibri" w:cs="Calibri"/>
          <w:b/>
          <w:bCs/>
          <w:sz w:val="20"/>
          <w:szCs w:val="20"/>
        </w:rPr>
        <w:t>Abstract</w:t>
      </w:r>
    </w:p>
    <w:p w14:paraId="4D852174"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This sample manuscript demonstrates the required format and structure for papers submitted to the International Journal of Educational Contemporary Explorations (IJECE). It reflects the official author guidelines concerning layout, headings, font, and spacing. The abstract should not exceed 250 words and must summarize the study’s purpose, methods, results, and conclusions. It should be written as a single paragraph without citations. The abstract must be fully justified, written in Calibri 10, and single-spaced.</w:t>
      </w:r>
    </w:p>
    <w:p w14:paraId="56CAD581" w14:textId="4A51AB28" w:rsidR="0014463E" w:rsidRPr="0014463E" w:rsidRDefault="0014463E" w:rsidP="00EF1504">
      <w:pPr>
        <w:jc w:val="both"/>
        <w:rPr>
          <w:rFonts w:ascii="Calibri" w:hAnsi="Calibri" w:cs="Calibri"/>
          <w:b/>
          <w:bCs/>
          <w:sz w:val="20"/>
          <w:szCs w:val="20"/>
        </w:rPr>
      </w:pPr>
      <w:r w:rsidRPr="0014463E">
        <w:rPr>
          <w:rFonts w:ascii="Calibri" w:hAnsi="Calibri" w:cs="Calibri"/>
          <w:b/>
          <w:bCs/>
          <w:sz w:val="20"/>
          <w:szCs w:val="20"/>
        </w:rPr>
        <w:t>Keywords</w:t>
      </w:r>
      <w:r w:rsidR="00EF1504" w:rsidRPr="00EF1504">
        <w:rPr>
          <w:rFonts w:ascii="Calibri" w:hAnsi="Calibri" w:cs="Calibri"/>
          <w:b/>
          <w:bCs/>
          <w:sz w:val="20"/>
          <w:szCs w:val="20"/>
        </w:rPr>
        <w:t xml:space="preserve">: </w:t>
      </w:r>
      <w:r w:rsidR="00EF1504" w:rsidRPr="00EF1504">
        <w:rPr>
          <w:rFonts w:ascii="Calibri" w:hAnsi="Calibri" w:cs="Calibri"/>
          <w:sz w:val="20"/>
          <w:szCs w:val="20"/>
        </w:rPr>
        <w:t xml:space="preserve">Education; Contemporary Issues; Manuscript Preparation; </w:t>
      </w:r>
      <w:r w:rsidRPr="0014463E">
        <w:rPr>
          <w:rFonts w:ascii="Calibri" w:hAnsi="Calibri" w:cs="Calibri"/>
          <w:sz w:val="20"/>
          <w:szCs w:val="20"/>
        </w:rPr>
        <w:t>IJECE</w:t>
      </w:r>
      <w:r w:rsidR="00EF1504" w:rsidRPr="00EF1504">
        <w:rPr>
          <w:rFonts w:ascii="Calibri" w:hAnsi="Calibri" w:cs="Calibri"/>
          <w:sz w:val="20"/>
          <w:szCs w:val="20"/>
        </w:rPr>
        <w:t>; Author Guidelines</w:t>
      </w:r>
    </w:p>
    <w:p w14:paraId="0B62A740" w14:textId="77777777" w:rsidR="0014463E" w:rsidRPr="0014463E" w:rsidRDefault="0014463E" w:rsidP="00EF1504">
      <w:pPr>
        <w:jc w:val="both"/>
        <w:rPr>
          <w:rFonts w:ascii="Calibri" w:hAnsi="Calibri" w:cs="Calibri"/>
          <w:b/>
          <w:bCs/>
          <w:sz w:val="20"/>
          <w:szCs w:val="20"/>
        </w:rPr>
      </w:pPr>
      <w:r w:rsidRPr="0014463E">
        <w:rPr>
          <w:rFonts w:ascii="Calibri" w:hAnsi="Calibri" w:cs="Calibri"/>
          <w:b/>
          <w:bCs/>
          <w:sz w:val="20"/>
          <w:szCs w:val="20"/>
        </w:rPr>
        <w:t>1. Introduction</w:t>
      </w:r>
    </w:p>
    <w:p w14:paraId="62B6E6F7"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This section introduces the background and rationale of the study. It sets the context by describing the current state of educational research and identifies the research problem the study aims to address. Authors should clearly state the purpose, objectives, and significance of their work. The introduction must be well-organized, concise, and based on recent literature.</w:t>
      </w:r>
    </w:p>
    <w:p w14:paraId="1DC76BB9" w14:textId="02E183F4" w:rsidR="0014463E" w:rsidRPr="0014463E" w:rsidRDefault="0014463E" w:rsidP="00EF1504">
      <w:pPr>
        <w:jc w:val="both"/>
        <w:rPr>
          <w:rFonts w:ascii="Calibri" w:hAnsi="Calibri" w:cs="Calibri"/>
          <w:sz w:val="20"/>
          <w:szCs w:val="20"/>
        </w:rPr>
      </w:pPr>
      <w:r w:rsidRPr="0014463E">
        <w:rPr>
          <w:rFonts w:ascii="Calibri" w:hAnsi="Calibri" w:cs="Calibri"/>
          <w:sz w:val="20"/>
          <w:szCs w:val="20"/>
        </w:rPr>
        <w:t>All text should use Calibri 10, single-spaced, and justified, without indentation. Authors should ensure that statements of fact are supported by recent and verifiable references (</w:t>
      </w:r>
      <w:r w:rsidR="00EF1504" w:rsidRPr="00EF1504">
        <w:rPr>
          <w:rFonts w:ascii="Calibri" w:hAnsi="Calibri" w:cs="Calibri"/>
          <w:sz w:val="20"/>
          <w:szCs w:val="20"/>
        </w:rPr>
        <w:t>Thompson</w:t>
      </w:r>
      <w:r w:rsidRPr="0014463E">
        <w:rPr>
          <w:rFonts w:ascii="Calibri" w:hAnsi="Calibri" w:cs="Calibri"/>
          <w:sz w:val="20"/>
          <w:szCs w:val="20"/>
        </w:rPr>
        <w:t>, 2023).</w:t>
      </w:r>
    </w:p>
    <w:p w14:paraId="6A4DA049" w14:textId="77777777" w:rsidR="0014463E" w:rsidRPr="0014463E" w:rsidRDefault="0014463E" w:rsidP="00EF1504">
      <w:pPr>
        <w:jc w:val="both"/>
        <w:rPr>
          <w:rFonts w:ascii="Calibri" w:hAnsi="Calibri" w:cs="Calibri"/>
          <w:b/>
          <w:bCs/>
          <w:sz w:val="20"/>
          <w:szCs w:val="20"/>
        </w:rPr>
      </w:pPr>
      <w:r w:rsidRPr="0014463E">
        <w:rPr>
          <w:rFonts w:ascii="Calibri" w:hAnsi="Calibri" w:cs="Calibri"/>
          <w:b/>
          <w:bCs/>
          <w:sz w:val="20"/>
          <w:szCs w:val="20"/>
        </w:rPr>
        <w:t>2. Literature Review</w:t>
      </w:r>
    </w:p>
    <w:p w14:paraId="3F0B05DC"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The literature review provides an overview of relevant scholarly works, focusing on studies published within the last five years, except for established theories. It should identify key debates, conceptual frameworks, and gaps the present study intends to fill.</w:t>
      </w:r>
    </w:p>
    <w:p w14:paraId="24EC8DA2"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Authors should cite real and verifiable sources in APA 7th edition format. For example:</w:t>
      </w:r>
    </w:p>
    <w:p w14:paraId="220248FC"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Recent research on inclusive education emphasizes collaborative frameworks for student success (Garcia &amp; Ahmed, 2022).</w:t>
      </w:r>
    </w:p>
    <w:p w14:paraId="169D683B" w14:textId="77777777" w:rsidR="0014463E" w:rsidRPr="0014463E" w:rsidRDefault="0014463E" w:rsidP="00EF1504">
      <w:pPr>
        <w:jc w:val="both"/>
        <w:rPr>
          <w:rFonts w:ascii="Calibri" w:hAnsi="Calibri" w:cs="Calibri"/>
          <w:b/>
          <w:bCs/>
          <w:sz w:val="20"/>
          <w:szCs w:val="20"/>
        </w:rPr>
      </w:pPr>
      <w:r w:rsidRPr="0014463E">
        <w:rPr>
          <w:rFonts w:ascii="Calibri" w:hAnsi="Calibri" w:cs="Calibri"/>
          <w:b/>
          <w:bCs/>
          <w:sz w:val="20"/>
          <w:szCs w:val="20"/>
        </w:rPr>
        <w:t>3. Methodology</w:t>
      </w:r>
    </w:p>
    <w:p w14:paraId="2FB466D7" w14:textId="52DA81EB" w:rsidR="0014463E" w:rsidRPr="0014463E" w:rsidRDefault="0014463E" w:rsidP="00EF1504">
      <w:pPr>
        <w:jc w:val="both"/>
        <w:rPr>
          <w:rFonts w:ascii="Calibri" w:hAnsi="Calibri" w:cs="Calibri"/>
          <w:sz w:val="20"/>
          <w:szCs w:val="20"/>
        </w:rPr>
      </w:pPr>
      <w:r w:rsidRPr="0014463E">
        <w:rPr>
          <w:rFonts w:ascii="Calibri" w:hAnsi="Calibri" w:cs="Calibri"/>
          <w:sz w:val="20"/>
          <w:szCs w:val="20"/>
        </w:rPr>
        <w:t>This section outlines the research design, participants or respondents, instruments, data collection, and analysis procedures. For quantitative studies, authors must specify the statistical tools and level of significance (0.05). For qualitative studies, indicate the approach (phenomenology, case study) and describe thematic analysis procedures.</w:t>
      </w:r>
    </w:p>
    <w:p w14:paraId="36DA23EB"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All tables and figures should appear within the text, not in appendices.</w:t>
      </w:r>
    </w:p>
    <w:p w14:paraId="69A0B1BB" w14:textId="77777777" w:rsidR="0014463E" w:rsidRPr="0014463E" w:rsidRDefault="0014463E" w:rsidP="00EF1504">
      <w:pPr>
        <w:jc w:val="center"/>
        <w:rPr>
          <w:rFonts w:ascii="Calibri" w:hAnsi="Calibri" w:cs="Calibri"/>
          <w:sz w:val="20"/>
          <w:szCs w:val="20"/>
        </w:rPr>
      </w:pPr>
      <w:r w:rsidRPr="0014463E">
        <w:rPr>
          <w:rFonts w:ascii="Calibri" w:hAnsi="Calibri" w:cs="Calibri"/>
          <w:b/>
          <w:bCs/>
          <w:sz w:val="20"/>
          <w:szCs w:val="20"/>
        </w:rPr>
        <w:t>Table 1</w:t>
      </w:r>
      <w:r w:rsidRPr="0014463E">
        <w:rPr>
          <w:rFonts w:ascii="Calibri" w:hAnsi="Calibri" w:cs="Calibri"/>
          <w:sz w:val="20"/>
          <w:szCs w:val="20"/>
        </w:rPr>
        <w:br/>
        <w:t>Sample Format of a Table Title (Above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7"/>
        <w:gridCol w:w="512"/>
        <w:gridCol w:w="1200"/>
      </w:tblGrid>
      <w:tr w:rsidR="0014463E" w:rsidRPr="0014463E" w14:paraId="7A691A15" w14:textId="77777777" w:rsidTr="00EF1504">
        <w:trPr>
          <w:tblHeader/>
          <w:jc w:val="center"/>
        </w:trPr>
        <w:tc>
          <w:tcPr>
            <w:tcW w:w="0" w:type="auto"/>
            <w:vAlign w:val="center"/>
            <w:hideMark/>
          </w:tcPr>
          <w:p w14:paraId="54CF3816" w14:textId="77777777" w:rsidR="0014463E" w:rsidRPr="0014463E" w:rsidRDefault="0014463E" w:rsidP="00EF1504">
            <w:pPr>
              <w:jc w:val="both"/>
              <w:rPr>
                <w:rFonts w:ascii="Calibri" w:hAnsi="Calibri" w:cs="Calibri"/>
                <w:b/>
                <w:bCs/>
                <w:sz w:val="20"/>
                <w:szCs w:val="20"/>
              </w:rPr>
            </w:pPr>
            <w:r w:rsidRPr="0014463E">
              <w:rPr>
                <w:rFonts w:ascii="Calibri" w:hAnsi="Calibri" w:cs="Calibri"/>
                <w:b/>
                <w:bCs/>
                <w:sz w:val="20"/>
                <w:szCs w:val="20"/>
              </w:rPr>
              <w:t>Variable</w:t>
            </w:r>
          </w:p>
        </w:tc>
        <w:tc>
          <w:tcPr>
            <w:tcW w:w="0" w:type="auto"/>
            <w:vAlign w:val="center"/>
            <w:hideMark/>
          </w:tcPr>
          <w:p w14:paraId="2CA78613" w14:textId="77777777" w:rsidR="0014463E" w:rsidRPr="0014463E" w:rsidRDefault="0014463E" w:rsidP="00EF1504">
            <w:pPr>
              <w:jc w:val="both"/>
              <w:rPr>
                <w:rFonts w:ascii="Calibri" w:hAnsi="Calibri" w:cs="Calibri"/>
                <w:b/>
                <w:bCs/>
                <w:sz w:val="20"/>
                <w:szCs w:val="20"/>
              </w:rPr>
            </w:pPr>
            <w:r w:rsidRPr="0014463E">
              <w:rPr>
                <w:rFonts w:ascii="Calibri" w:hAnsi="Calibri" w:cs="Calibri"/>
                <w:b/>
                <w:bCs/>
                <w:sz w:val="20"/>
                <w:szCs w:val="20"/>
              </w:rPr>
              <w:t>Mean</w:t>
            </w:r>
          </w:p>
        </w:tc>
        <w:tc>
          <w:tcPr>
            <w:tcW w:w="0" w:type="auto"/>
            <w:vAlign w:val="center"/>
            <w:hideMark/>
          </w:tcPr>
          <w:p w14:paraId="31CF57D3" w14:textId="77777777" w:rsidR="0014463E" w:rsidRPr="0014463E" w:rsidRDefault="0014463E" w:rsidP="00EF1504">
            <w:pPr>
              <w:jc w:val="both"/>
              <w:rPr>
                <w:rFonts w:ascii="Calibri" w:hAnsi="Calibri" w:cs="Calibri"/>
                <w:b/>
                <w:bCs/>
                <w:sz w:val="20"/>
                <w:szCs w:val="20"/>
              </w:rPr>
            </w:pPr>
            <w:r w:rsidRPr="0014463E">
              <w:rPr>
                <w:rFonts w:ascii="Calibri" w:hAnsi="Calibri" w:cs="Calibri"/>
                <w:b/>
                <w:bCs/>
                <w:sz w:val="20"/>
                <w:szCs w:val="20"/>
              </w:rPr>
              <w:t>Interpretation</w:t>
            </w:r>
          </w:p>
        </w:tc>
      </w:tr>
      <w:tr w:rsidR="0014463E" w:rsidRPr="0014463E" w14:paraId="798BC6F7" w14:textId="77777777" w:rsidTr="00EF1504">
        <w:trPr>
          <w:jc w:val="center"/>
        </w:trPr>
        <w:tc>
          <w:tcPr>
            <w:tcW w:w="0" w:type="auto"/>
            <w:vAlign w:val="center"/>
            <w:hideMark/>
          </w:tcPr>
          <w:p w14:paraId="2D1A8F11"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lastRenderedPageBreak/>
              <w:t>Teaching performance</w:t>
            </w:r>
          </w:p>
        </w:tc>
        <w:tc>
          <w:tcPr>
            <w:tcW w:w="0" w:type="auto"/>
            <w:vAlign w:val="center"/>
            <w:hideMark/>
          </w:tcPr>
          <w:p w14:paraId="6EEF4754"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3.45</w:t>
            </w:r>
          </w:p>
        </w:tc>
        <w:tc>
          <w:tcPr>
            <w:tcW w:w="0" w:type="auto"/>
            <w:vAlign w:val="center"/>
            <w:hideMark/>
          </w:tcPr>
          <w:p w14:paraId="6C905EA5"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High</w:t>
            </w:r>
          </w:p>
        </w:tc>
      </w:tr>
      <w:tr w:rsidR="0014463E" w:rsidRPr="0014463E" w14:paraId="704D5504" w14:textId="77777777" w:rsidTr="00EF1504">
        <w:trPr>
          <w:jc w:val="center"/>
        </w:trPr>
        <w:tc>
          <w:tcPr>
            <w:tcW w:w="0" w:type="auto"/>
            <w:vAlign w:val="center"/>
            <w:hideMark/>
          </w:tcPr>
          <w:p w14:paraId="025CE8A5"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Student engagement</w:t>
            </w:r>
          </w:p>
        </w:tc>
        <w:tc>
          <w:tcPr>
            <w:tcW w:w="0" w:type="auto"/>
            <w:vAlign w:val="center"/>
            <w:hideMark/>
          </w:tcPr>
          <w:p w14:paraId="4155BF9C"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3.62</w:t>
            </w:r>
          </w:p>
        </w:tc>
        <w:tc>
          <w:tcPr>
            <w:tcW w:w="0" w:type="auto"/>
            <w:vAlign w:val="center"/>
            <w:hideMark/>
          </w:tcPr>
          <w:p w14:paraId="11A489F6"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Very High</w:t>
            </w:r>
          </w:p>
        </w:tc>
      </w:tr>
    </w:tbl>
    <w:p w14:paraId="61C37290"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As shown in Table 1, results should be clearly presented with proper labeling, complete borders, and referenced within the text.</w:t>
      </w:r>
    </w:p>
    <w:p w14:paraId="2F841676" w14:textId="77777777" w:rsidR="0014463E" w:rsidRPr="0014463E" w:rsidRDefault="0014463E" w:rsidP="00EF1504">
      <w:pPr>
        <w:jc w:val="both"/>
        <w:rPr>
          <w:rFonts w:ascii="Calibri" w:hAnsi="Calibri" w:cs="Calibri"/>
          <w:b/>
          <w:bCs/>
          <w:sz w:val="20"/>
          <w:szCs w:val="20"/>
        </w:rPr>
      </w:pPr>
      <w:r w:rsidRPr="0014463E">
        <w:rPr>
          <w:rFonts w:ascii="Calibri" w:hAnsi="Calibri" w:cs="Calibri"/>
          <w:b/>
          <w:bCs/>
          <w:sz w:val="20"/>
          <w:szCs w:val="20"/>
        </w:rPr>
        <w:t>4. Results and Discussion</w:t>
      </w:r>
    </w:p>
    <w:p w14:paraId="795E74DF" w14:textId="77777777" w:rsidR="0014463E" w:rsidRPr="00EF1504" w:rsidRDefault="0014463E" w:rsidP="00EF1504">
      <w:pPr>
        <w:rPr>
          <w:rFonts w:ascii="Calibri" w:hAnsi="Calibri" w:cs="Calibri"/>
          <w:sz w:val="20"/>
          <w:szCs w:val="20"/>
        </w:rPr>
      </w:pPr>
      <w:r w:rsidRPr="0014463E">
        <w:rPr>
          <w:rFonts w:ascii="Calibri" w:hAnsi="Calibri" w:cs="Calibri"/>
          <w:sz w:val="20"/>
          <w:szCs w:val="20"/>
        </w:rPr>
        <w:t>Present findings using tables or figures when necessary. Figures must have titles below them, and all explanations should follow directly afterward.</w:t>
      </w:r>
    </w:p>
    <w:p w14:paraId="74AB15D8" w14:textId="77777777" w:rsidR="00EF1504" w:rsidRPr="00EF1504" w:rsidRDefault="00EF1504" w:rsidP="00EF1504">
      <w:pPr>
        <w:rPr>
          <w:rFonts w:ascii="Calibri" w:hAnsi="Calibri" w:cs="Calibri"/>
          <w:sz w:val="20"/>
          <w:szCs w:val="20"/>
        </w:rPr>
      </w:pPr>
      <w:r w:rsidRPr="0014463E">
        <w:rPr>
          <w:rFonts w:ascii="Calibri" w:hAnsi="Calibri" w:cs="Calibri"/>
          <w:sz w:val="20"/>
          <w:szCs w:val="20"/>
        </w:rPr>
        <w:t>(Insert schematic diagram or conceptual framework here.)</w:t>
      </w:r>
    </w:p>
    <w:p w14:paraId="55FBEC2B" w14:textId="73BA88FF" w:rsidR="00EF1504" w:rsidRPr="0014463E" w:rsidRDefault="00EF1504" w:rsidP="00EF1504">
      <w:pPr>
        <w:jc w:val="center"/>
        <w:rPr>
          <w:rFonts w:ascii="Calibri" w:hAnsi="Calibri" w:cs="Calibri"/>
          <w:sz w:val="20"/>
          <w:szCs w:val="20"/>
        </w:rPr>
      </w:pPr>
      <w:r w:rsidRPr="00EF1504">
        <w:rPr>
          <w:rFonts w:ascii="Calibri" w:hAnsi="Calibri" w:cs="Calibri"/>
          <w:noProof/>
          <w:sz w:val="20"/>
          <w:szCs w:val="20"/>
        </w:rPr>
        <w:drawing>
          <wp:inline distT="0" distB="0" distL="0" distR="0" wp14:anchorId="66547EEB" wp14:editId="3BBEA0B0">
            <wp:extent cx="3395345" cy="1437940"/>
            <wp:effectExtent l="0" t="0" r="0" b="0"/>
            <wp:docPr id="19009947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780" t="24855" r="7322" b="19942"/>
                    <a:stretch>
                      <a:fillRect/>
                    </a:stretch>
                  </pic:blipFill>
                  <pic:spPr bwMode="auto">
                    <a:xfrm>
                      <a:off x="0" y="0"/>
                      <a:ext cx="3424340" cy="1450220"/>
                    </a:xfrm>
                    <a:prstGeom prst="rect">
                      <a:avLst/>
                    </a:prstGeom>
                    <a:noFill/>
                    <a:ln>
                      <a:noFill/>
                    </a:ln>
                    <a:extLst>
                      <a:ext uri="{53640926-AAD7-44D8-BBD7-CCE9431645EC}">
                        <a14:shadowObscured xmlns:a14="http://schemas.microsoft.com/office/drawing/2010/main"/>
                      </a:ext>
                    </a:extLst>
                  </pic:spPr>
                </pic:pic>
              </a:graphicData>
            </a:graphic>
          </wp:inline>
        </w:drawing>
      </w:r>
    </w:p>
    <w:p w14:paraId="37B67E35" w14:textId="77777777" w:rsidR="0014463E" w:rsidRPr="0014463E" w:rsidRDefault="0014463E" w:rsidP="00EF1504">
      <w:pPr>
        <w:jc w:val="center"/>
        <w:rPr>
          <w:rFonts w:ascii="Calibri" w:hAnsi="Calibri" w:cs="Calibri"/>
          <w:sz w:val="20"/>
          <w:szCs w:val="20"/>
        </w:rPr>
      </w:pPr>
      <w:r w:rsidRPr="0014463E">
        <w:rPr>
          <w:rFonts w:ascii="Calibri" w:hAnsi="Calibri" w:cs="Calibri"/>
          <w:b/>
          <w:bCs/>
          <w:sz w:val="20"/>
          <w:szCs w:val="20"/>
        </w:rPr>
        <w:t>Figure 1</w:t>
      </w:r>
      <w:r w:rsidRPr="0014463E">
        <w:rPr>
          <w:rFonts w:ascii="Calibri" w:hAnsi="Calibri" w:cs="Calibri"/>
          <w:sz w:val="20"/>
          <w:szCs w:val="20"/>
        </w:rPr>
        <w:br/>
        <w:t>Sample Figure Showing the Conceptual Framework of the Study</w:t>
      </w:r>
    </w:p>
    <w:p w14:paraId="007FB4E2"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As shown in Figure 1, variables should be clearly defined with arrows and boxes connecting them to illustrate relationships.</w:t>
      </w:r>
    </w:p>
    <w:p w14:paraId="3E4AE1CC" w14:textId="77777777" w:rsidR="0014463E" w:rsidRDefault="0014463E" w:rsidP="00EF1504">
      <w:pPr>
        <w:jc w:val="both"/>
        <w:rPr>
          <w:rFonts w:ascii="Calibri" w:hAnsi="Calibri" w:cs="Calibri"/>
          <w:sz w:val="20"/>
          <w:szCs w:val="20"/>
        </w:rPr>
      </w:pPr>
      <w:r w:rsidRPr="0014463E">
        <w:rPr>
          <w:rFonts w:ascii="Calibri" w:hAnsi="Calibri" w:cs="Calibri"/>
          <w:sz w:val="20"/>
          <w:szCs w:val="20"/>
        </w:rPr>
        <w:t>The discussion should interpret these results in relation to prior literature, highlighting similarities, contradictions, and implications. Each paragraph must flow logically and remain focused on the research objectives.</w:t>
      </w:r>
    </w:p>
    <w:p w14:paraId="6C09D70B" w14:textId="7F19702A" w:rsidR="00EF1504" w:rsidRPr="0014463E" w:rsidRDefault="00EF1504" w:rsidP="00EF1504">
      <w:pPr>
        <w:jc w:val="both"/>
        <w:rPr>
          <w:rFonts w:ascii="Calibri" w:hAnsi="Calibri" w:cs="Calibri"/>
          <w:b/>
          <w:bCs/>
          <w:sz w:val="20"/>
          <w:szCs w:val="20"/>
        </w:rPr>
      </w:pPr>
      <w:r>
        <w:rPr>
          <w:rFonts w:ascii="Calibri" w:hAnsi="Calibri" w:cs="Calibri"/>
          <w:b/>
          <w:bCs/>
          <w:sz w:val="20"/>
          <w:szCs w:val="20"/>
        </w:rPr>
        <w:t>Implications of the Results/Findings</w:t>
      </w:r>
    </w:p>
    <w:p w14:paraId="7ACC7A67" w14:textId="77777777" w:rsidR="0014463E" w:rsidRPr="0014463E" w:rsidRDefault="0014463E" w:rsidP="00EF1504">
      <w:pPr>
        <w:jc w:val="both"/>
        <w:rPr>
          <w:rFonts w:ascii="Calibri" w:hAnsi="Calibri" w:cs="Calibri"/>
          <w:b/>
          <w:bCs/>
          <w:sz w:val="20"/>
          <w:szCs w:val="20"/>
        </w:rPr>
      </w:pPr>
      <w:r w:rsidRPr="0014463E">
        <w:rPr>
          <w:rFonts w:ascii="Calibri" w:hAnsi="Calibri" w:cs="Calibri"/>
          <w:b/>
          <w:bCs/>
          <w:sz w:val="20"/>
          <w:szCs w:val="20"/>
        </w:rPr>
        <w:t>5. Conclusion and Recommendations</w:t>
      </w:r>
    </w:p>
    <w:p w14:paraId="1180BE2D" w14:textId="132BC20D" w:rsidR="0014463E" w:rsidRPr="0014463E" w:rsidRDefault="0014463E" w:rsidP="00EF1504">
      <w:pPr>
        <w:jc w:val="both"/>
        <w:rPr>
          <w:rFonts w:ascii="Calibri" w:hAnsi="Calibri" w:cs="Calibri"/>
          <w:sz w:val="20"/>
          <w:szCs w:val="20"/>
        </w:rPr>
      </w:pPr>
      <w:r w:rsidRPr="0014463E">
        <w:rPr>
          <w:rFonts w:ascii="Calibri" w:hAnsi="Calibri" w:cs="Calibri"/>
          <w:sz w:val="20"/>
          <w:szCs w:val="20"/>
        </w:rPr>
        <w:t>Summarize the main</w:t>
      </w:r>
      <w:r w:rsidR="00EF1504">
        <w:rPr>
          <w:rFonts w:ascii="Calibri" w:hAnsi="Calibri" w:cs="Calibri"/>
          <w:sz w:val="20"/>
          <w:szCs w:val="20"/>
        </w:rPr>
        <w:t xml:space="preserve"> results or</w:t>
      </w:r>
      <w:r w:rsidRPr="0014463E">
        <w:rPr>
          <w:rFonts w:ascii="Calibri" w:hAnsi="Calibri" w:cs="Calibri"/>
          <w:sz w:val="20"/>
          <w:szCs w:val="20"/>
        </w:rPr>
        <w:t xml:space="preserve"> findings and relate them to the study’s objectives. Conclusions must be evidence-based and concise. Recommendations should specify practical applications, policy suggestions, or directions for further research.</w:t>
      </w:r>
    </w:p>
    <w:p w14:paraId="130C8876"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For example:</w:t>
      </w:r>
    </w:p>
    <w:p w14:paraId="62DBCE9D"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The findings underscore the importance of aligning instructional methods with student-centered approaches to foster engagement and learning efficiency.</w:t>
      </w:r>
    </w:p>
    <w:p w14:paraId="761EF7BB" w14:textId="77777777" w:rsidR="0014463E" w:rsidRPr="0014463E" w:rsidRDefault="0014463E" w:rsidP="00EF1504">
      <w:pPr>
        <w:jc w:val="both"/>
        <w:rPr>
          <w:rFonts w:ascii="Calibri" w:hAnsi="Calibri" w:cs="Calibri"/>
          <w:b/>
          <w:bCs/>
          <w:sz w:val="20"/>
          <w:szCs w:val="20"/>
        </w:rPr>
      </w:pPr>
      <w:r w:rsidRPr="0014463E">
        <w:rPr>
          <w:rFonts w:ascii="Calibri" w:hAnsi="Calibri" w:cs="Calibri"/>
          <w:b/>
          <w:bCs/>
          <w:sz w:val="20"/>
          <w:szCs w:val="20"/>
        </w:rPr>
        <w:t>6. References</w:t>
      </w:r>
    </w:p>
    <w:p w14:paraId="1D12CAE1" w14:textId="77777777" w:rsidR="0014463E" w:rsidRPr="0014463E" w:rsidRDefault="0014463E" w:rsidP="00EF1504">
      <w:pPr>
        <w:jc w:val="both"/>
        <w:rPr>
          <w:rFonts w:ascii="Calibri" w:hAnsi="Calibri" w:cs="Calibri"/>
          <w:sz w:val="20"/>
          <w:szCs w:val="20"/>
        </w:rPr>
      </w:pPr>
      <w:r w:rsidRPr="0014463E">
        <w:rPr>
          <w:rFonts w:ascii="Calibri" w:hAnsi="Calibri" w:cs="Calibri"/>
          <w:sz w:val="20"/>
          <w:szCs w:val="20"/>
        </w:rPr>
        <w:t xml:space="preserve">All citations must follow </w:t>
      </w:r>
      <w:r w:rsidRPr="0014463E">
        <w:rPr>
          <w:rFonts w:ascii="Calibri" w:hAnsi="Calibri" w:cs="Calibri"/>
          <w:b/>
          <w:bCs/>
          <w:sz w:val="20"/>
          <w:szCs w:val="20"/>
        </w:rPr>
        <w:t>APA 7th edition</w:t>
      </w:r>
      <w:r w:rsidRPr="0014463E">
        <w:rPr>
          <w:rFonts w:ascii="Calibri" w:hAnsi="Calibri" w:cs="Calibri"/>
          <w:sz w:val="20"/>
          <w:szCs w:val="20"/>
        </w:rPr>
        <w:t xml:space="preserve"> and include </w:t>
      </w:r>
      <w:r w:rsidRPr="0014463E">
        <w:rPr>
          <w:rFonts w:ascii="Calibri" w:hAnsi="Calibri" w:cs="Calibri"/>
          <w:b/>
          <w:bCs/>
          <w:sz w:val="20"/>
          <w:szCs w:val="20"/>
        </w:rPr>
        <w:t>real, verifiable sources</w:t>
      </w:r>
      <w:r w:rsidRPr="0014463E">
        <w:rPr>
          <w:rFonts w:ascii="Calibri" w:hAnsi="Calibri" w:cs="Calibri"/>
          <w:sz w:val="20"/>
          <w:szCs w:val="20"/>
        </w:rPr>
        <w:t xml:space="preserve">. At least 10 references are required, with </w:t>
      </w:r>
      <w:r w:rsidRPr="0014463E">
        <w:rPr>
          <w:rFonts w:ascii="Calibri" w:hAnsi="Calibri" w:cs="Calibri"/>
          <w:b/>
          <w:bCs/>
          <w:sz w:val="20"/>
          <w:szCs w:val="20"/>
        </w:rPr>
        <w:t>90%</w:t>
      </w:r>
      <w:r w:rsidRPr="0014463E">
        <w:rPr>
          <w:rFonts w:ascii="Calibri" w:hAnsi="Calibri" w:cs="Calibri"/>
          <w:sz w:val="20"/>
          <w:szCs w:val="20"/>
        </w:rPr>
        <w:t xml:space="preserve"> from the last </w:t>
      </w:r>
      <w:r w:rsidRPr="0014463E">
        <w:rPr>
          <w:rFonts w:ascii="Calibri" w:hAnsi="Calibri" w:cs="Calibri"/>
          <w:b/>
          <w:bCs/>
          <w:sz w:val="20"/>
          <w:szCs w:val="20"/>
        </w:rPr>
        <w:t>five years</w:t>
      </w:r>
      <w:r w:rsidRPr="0014463E">
        <w:rPr>
          <w:rFonts w:ascii="Calibri" w:hAnsi="Calibri" w:cs="Calibri"/>
          <w:sz w:val="20"/>
          <w:szCs w:val="20"/>
        </w:rPr>
        <w:t>. Include DOIs whenever available.</w:t>
      </w:r>
    </w:p>
    <w:p w14:paraId="210AE655" w14:textId="77777777" w:rsidR="00EF1504" w:rsidRPr="00EF1504" w:rsidRDefault="00EF1504" w:rsidP="00EF1504">
      <w:pPr>
        <w:jc w:val="both"/>
        <w:rPr>
          <w:rFonts w:ascii="Calibri" w:hAnsi="Calibri" w:cs="Calibri"/>
          <w:sz w:val="20"/>
          <w:szCs w:val="20"/>
        </w:rPr>
      </w:pPr>
      <w:r w:rsidRPr="00EF1504">
        <w:rPr>
          <w:rFonts w:ascii="Calibri" w:hAnsi="Calibri" w:cs="Calibri"/>
          <w:sz w:val="20"/>
          <w:szCs w:val="20"/>
        </w:rPr>
        <w:lastRenderedPageBreak/>
        <w:t xml:space="preserve">Garcia, M. L., &amp; Ahmed, R. (2022). </w:t>
      </w:r>
      <w:r w:rsidRPr="00EF1504">
        <w:rPr>
          <w:rFonts w:ascii="Calibri" w:hAnsi="Calibri" w:cs="Calibri"/>
          <w:i/>
          <w:iCs/>
          <w:sz w:val="20"/>
          <w:szCs w:val="20"/>
        </w:rPr>
        <w:t>Inclusive education strategies for developing economies.</w:t>
      </w:r>
      <w:r w:rsidRPr="00EF1504">
        <w:rPr>
          <w:rFonts w:ascii="Calibri" w:hAnsi="Calibri" w:cs="Calibri"/>
          <w:sz w:val="20"/>
          <w:szCs w:val="20"/>
        </w:rPr>
        <w:t xml:space="preserve"> </w:t>
      </w:r>
      <w:r w:rsidRPr="00EF1504">
        <w:rPr>
          <w:rFonts w:ascii="Calibri" w:hAnsi="Calibri" w:cs="Calibri"/>
          <w:i/>
          <w:iCs/>
          <w:sz w:val="20"/>
          <w:szCs w:val="20"/>
        </w:rPr>
        <w:t>International Journal of Education and Development Studies, 18</w:t>
      </w:r>
      <w:r w:rsidRPr="00EF1504">
        <w:rPr>
          <w:rFonts w:ascii="Calibri" w:hAnsi="Calibri" w:cs="Calibri"/>
          <w:sz w:val="20"/>
          <w:szCs w:val="20"/>
        </w:rPr>
        <w:t>(3), 45–60. https://doi.org/10.1234/ijds.2022.067</w:t>
      </w:r>
    </w:p>
    <w:p w14:paraId="3A330C71" w14:textId="77777777" w:rsidR="00EF1504" w:rsidRPr="00EF1504" w:rsidRDefault="00EF1504" w:rsidP="00EF1504">
      <w:pPr>
        <w:jc w:val="both"/>
        <w:rPr>
          <w:rFonts w:ascii="Calibri" w:hAnsi="Calibri" w:cs="Calibri"/>
          <w:sz w:val="20"/>
          <w:szCs w:val="20"/>
        </w:rPr>
      </w:pPr>
      <w:r w:rsidRPr="00EF1504">
        <w:rPr>
          <w:rFonts w:ascii="Calibri" w:hAnsi="Calibri" w:cs="Calibri"/>
          <w:sz w:val="20"/>
          <w:szCs w:val="20"/>
        </w:rPr>
        <w:t xml:space="preserve">Smith, J. A. (2023). </w:t>
      </w:r>
      <w:r w:rsidRPr="00EF1504">
        <w:rPr>
          <w:rFonts w:ascii="Calibri" w:hAnsi="Calibri" w:cs="Calibri"/>
          <w:i/>
          <w:iCs/>
          <w:sz w:val="20"/>
          <w:szCs w:val="20"/>
        </w:rPr>
        <w:t>Digital pedagogy and learner engagement in the post-pandemic era.</w:t>
      </w:r>
      <w:r w:rsidRPr="00EF1504">
        <w:rPr>
          <w:rFonts w:ascii="Calibri" w:hAnsi="Calibri" w:cs="Calibri"/>
          <w:sz w:val="20"/>
          <w:szCs w:val="20"/>
        </w:rPr>
        <w:t xml:space="preserve"> </w:t>
      </w:r>
      <w:r w:rsidRPr="00EF1504">
        <w:rPr>
          <w:rFonts w:ascii="Calibri" w:hAnsi="Calibri" w:cs="Calibri"/>
          <w:i/>
          <w:iCs/>
          <w:sz w:val="20"/>
          <w:szCs w:val="20"/>
        </w:rPr>
        <w:t>Educational Research Review, 47</w:t>
      </w:r>
      <w:r w:rsidRPr="00EF1504">
        <w:rPr>
          <w:rFonts w:ascii="Calibri" w:hAnsi="Calibri" w:cs="Calibri"/>
          <w:sz w:val="20"/>
          <w:szCs w:val="20"/>
        </w:rPr>
        <w:t>(2), 112–130. https://doi.org/10.5678/err.2023.459</w:t>
      </w:r>
    </w:p>
    <w:p w14:paraId="17801E85" w14:textId="0D04F477" w:rsidR="00976B7B" w:rsidRPr="00EF1504" w:rsidRDefault="00976B7B" w:rsidP="00EF1504">
      <w:pPr>
        <w:jc w:val="both"/>
        <w:rPr>
          <w:rFonts w:ascii="Calibri" w:hAnsi="Calibri" w:cs="Calibri"/>
          <w:sz w:val="20"/>
          <w:szCs w:val="20"/>
        </w:rPr>
      </w:pPr>
    </w:p>
    <w:sectPr w:rsidR="00976B7B" w:rsidRPr="00EF1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62"/>
    <w:rsid w:val="0014463E"/>
    <w:rsid w:val="00237697"/>
    <w:rsid w:val="00337495"/>
    <w:rsid w:val="00442962"/>
    <w:rsid w:val="00571379"/>
    <w:rsid w:val="00976B7B"/>
    <w:rsid w:val="00C3528C"/>
    <w:rsid w:val="00EF1504"/>
    <w:rsid w:val="00F0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2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9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9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29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29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29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29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29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96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9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29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29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29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29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29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2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9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9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2962"/>
    <w:pPr>
      <w:spacing w:before="160"/>
      <w:jc w:val="center"/>
    </w:pPr>
    <w:rPr>
      <w:i/>
      <w:iCs/>
      <w:color w:val="404040" w:themeColor="text1" w:themeTint="BF"/>
    </w:rPr>
  </w:style>
  <w:style w:type="character" w:customStyle="1" w:styleId="QuoteChar">
    <w:name w:val="Quote Char"/>
    <w:basedOn w:val="DefaultParagraphFont"/>
    <w:link w:val="Quote"/>
    <w:uiPriority w:val="29"/>
    <w:rsid w:val="00442962"/>
    <w:rPr>
      <w:i/>
      <w:iCs/>
      <w:color w:val="404040" w:themeColor="text1" w:themeTint="BF"/>
    </w:rPr>
  </w:style>
  <w:style w:type="paragraph" w:styleId="ListParagraph">
    <w:name w:val="List Paragraph"/>
    <w:basedOn w:val="Normal"/>
    <w:uiPriority w:val="34"/>
    <w:qFormat/>
    <w:rsid w:val="00442962"/>
    <w:pPr>
      <w:ind w:left="720"/>
      <w:contextualSpacing/>
    </w:pPr>
  </w:style>
  <w:style w:type="character" w:styleId="IntenseEmphasis">
    <w:name w:val="Intense Emphasis"/>
    <w:basedOn w:val="DefaultParagraphFont"/>
    <w:uiPriority w:val="21"/>
    <w:qFormat/>
    <w:rsid w:val="00442962"/>
    <w:rPr>
      <w:i/>
      <w:iCs/>
      <w:color w:val="0F4761" w:themeColor="accent1" w:themeShade="BF"/>
    </w:rPr>
  </w:style>
  <w:style w:type="paragraph" w:styleId="IntenseQuote">
    <w:name w:val="Intense Quote"/>
    <w:basedOn w:val="Normal"/>
    <w:next w:val="Normal"/>
    <w:link w:val="IntenseQuoteChar"/>
    <w:uiPriority w:val="30"/>
    <w:qFormat/>
    <w:rsid w:val="00442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962"/>
    <w:rPr>
      <w:i/>
      <w:iCs/>
      <w:color w:val="0F4761" w:themeColor="accent1" w:themeShade="BF"/>
    </w:rPr>
  </w:style>
  <w:style w:type="character" w:styleId="IntenseReference">
    <w:name w:val="Intense Reference"/>
    <w:basedOn w:val="DefaultParagraphFont"/>
    <w:uiPriority w:val="32"/>
    <w:qFormat/>
    <w:rsid w:val="00442962"/>
    <w:rPr>
      <w:b/>
      <w:bCs/>
      <w:smallCaps/>
      <w:color w:val="0F4761" w:themeColor="accent1" w:themeShade="BF"/>
      <w:spacing w:val="5"/>
    </w:rPr>
  </w:style>
  <w:style w:type="paragraph" w:styleId="BalloonText">
    <w:name w:val="Balloon Text"/>
    <w:basedOn w:val="Normal"/>
    <w:link w:val="BalloonTextChar"/>
    <w:uiPriority w:val="99"/>
    <w:semiHidden/>
    <w:unhideWhenUsed/>
    <w:rsid w:val="00571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2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9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9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29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29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29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29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29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96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9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29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29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29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29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29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2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9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9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2962"/>
    <w:pPr>
      <w:spacing w:before="160"/>
      <w:jc w:val="center"/>
    </w:pPr>
    <w:rPr>
      <w:i/>
      <w:iCs/>
      <w:color w:val="404040" w:themeColor="text1" w:themeTint="BF"/>
    </w:rPr>
  </w:style>
  <w:style w:type="character" w:customStyle="1" w:styleId="QuoteChar">
    <w:name w:val="Quote Char"/>
    <w:basedOn w:val="DefaultParagraphFont"/>
    <w:link w:val="Quote"/>
    <w:uiPriority w:val="29"/>
    <w:rsid w:val="00442962"/>
    <w:rPr>
      <w:i/>
      <w:iCs/>
      <w:color w:val="404040" w:themeColor="text1" w:themeTint="BF"/>
    </w:rPr>
  </w:style>
  <w:style w:type="paragraph" w:styleId="ListParagraph">
    <w:name w:val="List Paragraph"/>
    <w:basedOn w:val="Normal"/>
    <w:uiPriority w:val="34"/>
    <w:qFormat/>
    <w:rsid w:val="00442962"/>
    <w:pPr>
      <w:ind w:left="720"/>
      <w:contextualSpacing/>
    </w:pPr>
  </w:style>
  <w:style w:type="character" w:styleId="IntenseEmphasis">
    <w:name w:val="Intense Emphasis"/>
    <w:basedOn w:val="DefaultParagraphFont"/>
    <w:uiPriority w:val="21"/>
    <w:qFormat/>
    <w:rsid w:val="00442962"/>
    <w:rPr>
      <w:i/>
      <w:iCs/>
      <w:color w:val="0F4761" w:themeColor="accent1" w:themeShade="BF"/>
    </w:rPr>
  </w:style>
  <w:style w:type="paragraph" w:styleId="IntenseQuote">
    <w:name w:val="Intense Quote"/>
    <w:basedOn w:val="Normal"/>
    <w:next w:val="Normal"/>
    <w:link w:val="IntenseQuoteChar"/>
    <w:uiPriority w:val="30"/>
    <w:qFormat/>
    <w:rsid w:val="00442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962"/>
    <w:rPr>
      <w:i/>
      <w:iCs/>
      <w:color w:val="0F4761" w:themeColor="accent1" w:themeShade="BF"/>
    </w:rPr>
  </w:style>
  <w:style w:type="character" w:styleId="IntenseReference">
    <w:name w:val="Intense Reference"/>
    <w:basedOn w:val="DefaultParagraphFont"/>
    <w:uiPriority w:val="32"/>
    <w:qFormat/>
    <w:rsid w:val="00442962"/>
    <w:rPr>
      <w:b/>
      <w:bCs/>
      <w:smallCaps/>
      <w:color w:val="0F4761" w:themeColor="accent1" w:themeShade="BF"/>
      <w:spacing w:val="5"/>
    </w:rPr>
  </w:style>
  <w:style w:type="paragraph" w:styleId="BalloonText">
    <w:name w:val="Balloon Text"/>
    <w:basedOn w:val="Normal"/>
    <w:link w:val="BalloonTextChar"/>
    <w:uiPriority w:val="99"/>
    <w:semiHidden/>
    <w:unhideWhenUsed/>
    <w:rsid w:val="00571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Don Anton Balida</dc:creator>
  <cp:lastModifiedBy>Gepoy</cp:lastModifiedBy>
  <cp:revision>2</cp:revision>
  <dcterms:created xsi:type="dcterms:W3CDTF">2025-11-05T13:22:00Z</dcterms:created>
  <dcterms:modified xsi:type="dcterms:W3CDTF">2025-11-05T13:22:00Z</dcterms:modified>
</cp:coreProperties>
</file>